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sz w:val="36"/>
          <w:szCs w:val="36"/>
          <w:rtl w:val="0"/>
        </w:rPr>
        <w:t xml:space="preserve">TITLE OF PROJECT: Science is Stunning</w:t>
      </w: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Contact person for this proposal </w:t>
      </w:r>
      <w:r w:rsidDel="00000000" w:rsidR="00000000" w:rsidRPr="00000000">
        <w:rPr>
          <w:rFonts w:ascii="Calibri" w:cs="Calibri" w:eastAsia="Calibri" w:hAnsi="Calibri"/>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Principal's </w:t>
      </w:r>
    </w:p>
    <w:p w:rsidR="00000000" w:rsidDel="00000000" w:rsidP="00000000" w:rsidRDefault="00000000" w:rsidRPr="00000000" w14:paraId="00000009">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Signature   </w:t>
      </w:r>
      <w:r w:rsidDel="00000000" w:rsidR="00000000" w:rsidRPr="00000000">
        <w:rPr>
          <w:rFonts w:ascii="Calibri" w:cs="Calibri" w:eastAsia="Calibri" w:hAnsi="Calibri"/>
          <w:b w:val="1"/>
          <w:i w:val="1"/>
          <w:rtl w:val="0"/>
        </w:rPr>
        <w:t xml:space="preserve">______________________________________________________________________________________</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u w:val="single"/>
          <w:rtl w:val="0"/>
        </w:rPr>
        <w:t xml:space="preserve">SUMMARY INFORMATION </w:t>
      </w:r>
      <w:r w:rsidDel="00000000" w:rsidR="00000000" w:rsidRPr="00000000">
        <w:rPr>
          <w:rFonts w:ascii="Calibri" w:cs="Calibri" w:eastAsia="Calibri" w:hAnsi="Calibri"/>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Total students directly benefiting from this project:</w:t>
        <w:tab/>
        <w:tab/>
        <w:tab/>
        <w:tab/>
        <w:t xml:space="preserve">__________</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general education students</w:t>
        <w:tab/>
        <w:tab/>
        <w:tab/>
        <w:tab/>
        <w:tab/>
        <w:tab/>
        <w:t xml:space="preserve">__________</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rtl w:val="0"/>
        </w:rPr>
        <w:t xml:space="preserve">Number of special education students </w:t>
        <w:tab/>
        <w:tab/>
        <w:tab/>
        <w:tab/>
        <w:tab/>
        <w:tab/>
        <w:t xml:space="preserve">__________</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Total cost of project</w:t>
        <w:tab/>
        <w:tab/>
        <w:tab/>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____</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Total amount requested through this grant</w:t>
        <w:tab/>
        <w:tab/>
        <w:tab/>
        <w:tab/>
        <w:tab/>
        <w:t xml:space="preserve">$__</w:t>
      </w:r>
      <w:r w:rsidDel="00000000" w:rsidR="00000000" w:rsidRPr="00000000">
        <w:rPr>
          <w:rFonts w:ascii="Calibri" w:cs="Calibri" w:eastAsia="Calibri" w:hAnsi="Calibri"/>
          <w:u w:val="single"/>
          <w:rtl w:val="0"/>
        </w:rPr>
        <w:t xml:space="preserve">750</w:t>
      </w:r>
      <w:r w:rsidDel="00000000" w:rsidR="00000000" w:rsidRPr="00000000">
        <w:rPr>
          <w:rFonts w:ascii="Calibri" w:cs="Calibri" w:eastAsia="Calibri" w:hAnsi="Calibri"/>
          <w:rtl w:val="0"/>
        </w:rPr>
        <w:t xml:space="preserve">___</w:t>
      </w:r>
      <w:r w:rsidDel="00000000" w:rsidR="00000000" w:rsidRPr="00000000">
        <w:rPr>
          <w:rFonts w:ascii="Calibri" w:cs="Calibri" w:eastAsia="Calibri" w:hAnsi="Calibri"/>
          <w:rtl w:val="0"/>
        </w:rPr>
        <w:t xml:space="preserve">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NARRATIVE </w:t>
      </w: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1. Program Synopsis: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 </w:t>
            </w:r>
          </w:p>
          <w:p w:rsidR="00000000" w:rsidDel="00000000" w:rsidP="00000000" w:rsidRDefault="00000000" w:rsidRPr="00000000" w14:paraId="0000001F">
            <w:pPr>
              <w:spacing w:line="480" w:lineRule="auto"/>
              <w:rPr>
                <w:rFonts w:ascii="Calibri" w:cs="Calibri" w:eastAsia="Calibri" w:hAnsi="Calibri"/>
                <w:b w:val="1"/>
              </w:rPr>
            </w:pPr>
            <w:r w:rsidDel="00000000" w:rsidR="00000000" w:rsidRPr="00000000">
              <w:rPr>
                <w:rFonts w:ascii="Calibri" w:cs="Calibri" w:eastAsia="Calibri" w:hAnsi="Calibri"/>
                <w:rtl w:val="0"/>
              </w:rPr>
              <w:t xml:space="preserve">My project addresses the core skill of strengthening a scientific mind and will help students better understand our natural world. The combination of a variety of hopping mats will be a great supplement to any science classroom, and the students will be more than happy to hop from planet to planet or from element to element. These concepts that pertain to the natural sciences can be tricky to comprehend in later classes, especially if the students have not thought about them before. My project, in turn, will provide to my students an opportunity to become acquainted with, and practice, these scientific concepts through visualization and movement. My project will make learning these interesting topics enjoyable for my students, and when my students enjoy themselves, they always seem to accomplish more in a day’s time. This combination of enjoyment and accomplishment will undoubtedly boost the self-confidence of my students to a level that extends beyond just the math and science classroom.</w:t>
            </w:r>
            <w:r w:rsidDel="00000000" w:rsidR="00000000" w:rsidRPr="00000000">
              <w:rPr>
                <w:rtl w:val="0"/>
              </w:rPr>
            </w:r>
          </w:p>
        </w:tc>
      </w:tr>
    </w:tbl>
    <w:p w:rsidR="00000000" w:rsidDel="00000000" w:rsidP="00000000" w:rsidRDefault="00000000" w:rsidRPr="00000000" w14:paraId="00000020">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3">
            <w:pPr>
              <w:spacing w:line="480" w:lineRule="auto"/>
              <w:rPr>
                <w:rFonts w:ascii="Calibri" w:cs="Calibri" w:eastAsia="Calibri" w:hAnsi="Calibri"/>
                <w:b w:val="1"/>
                <w:i w:val="1"/>
              </w:rPr>
            </w:pPr>
            <w:r w:rsidDel="00000000" w:rsidR="00000000" w:rsidRPr="00000000">
              <w:rPr>
                <w:rFonts w:ascii="Calibri" w:cs="Calibri" w:eastAsia="Calibri" w:hAnsi="Calibri"/>
                <w:rtl w:val="0"/>
              </w:rPr>
              <w:t xml:space="preserve">This project will undoubtedly improve student achievement by combining what is natural for children (movement) with the need to have children increase their math and reading fluency. New research has found that combining moving and learning greatly increases student learning and retention. The floor mats are specifically designed to boost a student’s critical thinking skills. This project will help my students better understand how to tackle the natural sciences, preparing them to succeed in later math and science classes. Competency in math and science will lead to job opportunities for my students. I will pre-and post-test my students to evaluate and measure the increase in their learning and retention. Once I have these floor mats, other teachers can use them to offer their students increased learning opportunities. In addition, we are piloting a project in our school where we use movement-based learning to increase our student’s critical thinking skills and mastery of common core concepts. My part is to develop an efficient model for teaching these concepts in order to form a STEM perspective. Based on previous research with movement-based learning, my goal is to model a best practice and that this model will be used throughout our district.</w:t>
            </w:r>
            <w:r w:rsidDel="00000000" w:rsidR="00000000" w:rsidRPr="00000000">
              <w:rPr>
                <w:rtl w:val="0"/>
              </w:rPr>
            </w:r>
          </w:p>
        </w:tc>
      </w:tr>
    </w:tbl>
    <w:p w:rsidR="00000000" w:rsidDel="00000000" w:rsidP="00000000" w:rsidRDefault="00000000" w:rsidRPr="00000000" w14:paraId="00000024">
      <w:pPr>
        <w:spacing w:line="48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special education students are involved, how will this program meet their IEP goals?</w:t>
      </w:r>
    </w:p>
    <w:p w:rsidR="00000000" w:rsidDel="00000000" w:rsidP="00000000" w:rsidRDefault="00000000" w:rsidRPr="00000000" w14:paraId="0000002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Teacher will need to complete this section based on their own students</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40" w:lineRule="auto"/>
        <w:ind w:hanging="720"/>
        <w:rPr>
          <w:rFonts w:ascii="Calibri" w:cs="Calibri" w:eastAsia="Calibri" w:hAnsi="Calibri"/>
          <w:b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2. Objectives: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2B">
            <w:pPr>
              <w:spacing w:line="480" w:lineRule="auto"/>
              <w:rPr>
                <w:rFonts w:ascii="Calibri" w:cs="Calibri" w:eastAsia="Calibri" w:hAnsi="Calibri"/>
              </w:rPr>
            </w:pPr>
            <w:r w:rsidDel="00000000" w:rsidR="00000000" w:rsidRPr="00000000">
              <w:rPr>
                <w:rFonts w:ascii="Calibri" w:cs="Calibri" w:eastAsia="Calibri" w:hAnsi="Calibri"/>
                <w:rtl w:val="0"/>
              </w:rPr>
              <w:t xml:space="preserve">The objectives are as follows: </w:t>
            </w:r>
          </w:p>
          <w:p w:rsidR="00000000" w:rsidDel="00000000" w:rsidP="00000000" w:rsidRDefault="00000000" w:rsidRPr="00000000" w14:paraId="0000002C">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be able to solve multistep word problems posed with whole numbers and having whole-number answers using the four operations. This increase in knowledge can be evaluated using objective pre/post testing assessments.</w:t>
            </w:r>
          </w:p>
          <w:p w:rsidR="00000000" w:rsidDel="00000000" w:rsidP="00000000" w:rsidRDefault="00000000" w:rsidRPr="00000000" w14:paraId="0000002D">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be able to properly identify and organize the position of each planet in our solar system.</w:t>
            </w:r>
          </w:p>
          <w:p w:rsidR="00000000" w:rsidDel="00000000" w:rsidP="00000000" w:rsidRDefault="00000000" w:rsidRPr="00000000" w14:paraId="0000002E">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90% of participating students will recognize angles as geometric shapes that are formed wherever two rays share a common endpoint and will understand concepts of angle measurement.</w:t>
            </w:r>
          </w:p>
          <w:p w:rsidR="00000000" w:rsidDel="00000000" w:rsidP="00000000" w:rsidRDefault="00000000" w:rsidRPr="00000000" w14:paraId="0000002F">
            <w:pPr>
              <w:numPr>
                <w:ilvl w:val="0"/>
                <w:numId w:val="1"/>
              </w:numPr>
              <w:spacing w:line="48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w:t>
            </w:r>
            <w:r w:rsidDel="00000000" w:rsidR="00000000" w:rsidRPr="00000000">
              <w:rPr>
                <w:sz w:val="20"/>
                <w:szCs w:val="20"/>
                <w:rtl w:val="0"/>
              </w:rPr>
              <w:t xml:space="preserve">85% of students will display an increase in their overall enjoyment of school and in their health measures.</w:t>
            </w:r>
            <w:r w:rsidDel="00000000" w:rsidR="00000000" w:rsidRPr="00000000">
              <w:rPr>
                <w:rtl w:val="0"/>
              </w:rPr>
            </w:r>
          </w:p>
        </w:tc>
      </w:tr>
    </w:tbl>
    <w:p w:rsidR="00000000" w:rsidDel="00000000" w:rsidP="00000000" w:rsidRDefault="00000000" w:rsidRPr="00000000" w14:paraId="00000030">
      <w:pPr>
        <w:spacing w:line="48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SAMPLE:</w:t>
            </w:r>
          </w:p>
          <w:p w:rsidR="00000000" w:rsidDel="00000000" w:rsidP="00000000" w:rsidRDefault="00000000" w:rsidRPr="00000000" w14:paraId="00000033">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4">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480" w:lineRule="auto"/>
        <w:rPr>
          <w:rFonts w:ascii="Calibri" w:cs="Calibri" w:eastAsia="Calibri" w:hAnsi="Calibri"/>
        </w:rPr>
      </w:pPr>
      <w:r w:rsidDel="00000000" w:rsidR="00000000" w:rsidRPr="00000000">
        <w:rPr>
          <w:rFonts w:ascii="Calibri" w:cs="Calibri" w:eastAsia="Calibri" w:hAnsi="Calibri"/>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7">
            <w:pPr>
              <w:spacing w:line="480" w:lineRule="auto"/>
              <w:rPr>
                <w:rFonts w:ascii="Calibri" w:cs="Calibri" w:eastAsia="Calibri" w:hAnsi="Calibri"/>
              </w:rPr>
            </w:pPr>
            <w:r w:rsidDel="00000000" w:rsidR="00000000" w:rsidRPr="00000000">
              <w:rPr>
                <w:rFonts w:ascii="Calibri" w:cs="Calibri" w:eastAsia="Calibri" w:hAnsi="Calibri"/>
                <w:rtl w:val="0"/>
              </w:rPr>
              <w:t xml:space="preserve">This project with Math &amp; Movement addresses numerous Learning Standards and Common Core Standards through the exercises that are taught in conjunction with the mats that Math &amp; Movement provides. This project (Science is Stunning) will utilize four different hopping mats. The Angle Hop mat will help students Draw points lines line segments rays angles (right acute obtuse) and perpendicular and parallel lines. Students will also learn to identify these in two-dimensional figures. The Operations Hop mat will help students better understand and apply properties of operations and the relationship between addition and subtraction and solve two-step word problems using the four operations. The Periodic Table Hop and the Planet Hop do not address specific Learning Standards </w:t>
            </w:r>
            <w:r w:rsidDel="00000000" w:rsidR="00000000" w:rsidRPr="00000000">
              <w:rPr>
                <w:rFonts w:ascii="Calibri" w:cs="Calibri" w:eastAsia="Calibri" w:hAnsi="Calibri"/>
                <w:i w:val="1"/>
                <w:rtl w:val="0"/>
              </w:rPr>
              <w:t xml:space="preserve">per se, </w:t>
            </w:r>
            <w:r w:rsidDel="00000000" w:rsidR="00000000" w:rsidRPr="00000000">
              <w:rPr>
                <w:rFonts w:ascii="Calibri" w:cs="Calibri" w:eastAsia="Calibri" w:hAnsi="Calibri"/>
                <w:rtl w:val="0"/>
              </w:rPr>
              <w:t xml:space="preserve">but they offer amazing visual supplements to other M&amp;M mats or science curricula that delve into calculating large distances or chemistry.</w:t>
            </w:r>
            <w:r w:rsidDel="00000000" w:rsidR="00000000" w:rsidRPr="00000000">
              <w:rPr>
                <w:rtl w:val="0"/>
              </w:rPr>
            </w:r>
          </w:p>
        </w:tc>
      </w:tr>
    </w:tbl>
    <w:p w:rsidR="00000000" w:rsidDel="00000000" w:rsidP="00000000" w:rsidRDefault="00000000" w:rsidRPr="00000000" w14:paraId="00000038">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39">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3. Activities:  </w:t>
      </w:r>
      <w:r w:rsidDel="00000000" w:rsidR="00000000" w:rsidRPr="00000000">
        <w:rPr>
          <w:rFonts w:ascii="Calibri" w:cs="Calibri" w:eastAsia="Calibri" w:hAnsi="Calibri"/>
          <w:b w:val="1"/>
          <w:i w:val="1"/>
          <w:rtl w:val="0"/>
        </w:rPr>
        <w:t xml:space="preserve">What are the students going to be doing? Be Specific!!</w:t>
      </w: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B">
            <w:pPr>
              <w:spacing w:line="480" w:lineRule="auto"/>
              <w:rPr>
                <w:rFonts w:ascii="Calibri" w:cs="Calibri" w:eastAsia="Calibri" w:hAnsi="Calibri"/>
              </w:rPr>
            </w:pPr>
            <w:r w:rsidDel="00000000" w:rsidR="00000000" w:rsidRPr="00000000">
              <w:rPr>
                <w:rFonts w:ascii="Calibri" w:cs="Calibri" w:eastAsia="Calibri" w:hAnsi="Calibri"/>
                <w:rtl w:val="0"/>
              </w:rPr>
              <w:t xml:space="preserve">I plan to use these materials with my students on a daily basis to boost their success with, and enjoyment of, science. The students will jump on the floor mats repeatedly, while reciting the elements, planets, or operations out loud. The activity will increase their physical activity and retention of planet and element placement. In addition, I will provide worksheets for my students to fill out regarding angles or operation. I will have my students hop to the correct angle/operation that best completes the problems I give them. My older students (or even high school chemistry students) can hop to multiple elements on the Periodic Table Hop to create an elemental compound while learning about its features.</w:t>
            </w:r>
            <w:r w:rsidDel="00000000" w:rsidR="00000000" w:rsidRPr="00000000">
              <w:rPr>
                <w:rtl w:val="0"/>
              </w:rPr>
            </w:r>
          </w:p>
        </w:tc>
      </w:tr>
    </w:tbl>
    <w:p w:rsidR="00000000" w:rsidDel="00000000" w:rsidP="00000000" w:rsidRDefault="00000000" w:rsidRPr="00000000" w14:paraId="0000003C">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4. Proposed Timeline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3F">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40">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3">
            <w:pPr>
              <w:spacing w:line="480" w:lineRule="auto"/>
              <w:rPr>
                <w:rFonts w:ascii="Calibri" w:cs="Calibri" w:eastAsia="Calibri" w:hAnsi="Calibri"/>
              </w:rPr>
            </w:pPr>
            <w:r w:rsidDel="00000000" w:rsidR="00000000" w:rsidRPr="00000000">
              <w:rPr>
                <w:rFonts w:ascii="Calibri" w:cs="Calibri" w:eastAsia="Calibri" w:hAnsi="Calibri"/>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4">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7">
            <w:pPr>
              <w:spacing w:line="480" w:lineRule="auto"/>
              <w:rPr>
                <w:rFonts w:ascii="Calibri" w:cs="Calibri" w:eastAsia="Calibri" w:hAnsi="Calibri"/>
              </w:rPr>
            </w:pPr>
            <w:r w:rsidDel="00000000" w:rsidR="00000000" w:rsidRPr="00000000">
              <w:rPr>
                <w:rFonts w:ascii="Calibri" w:cs="Calibri" w:eastAsia="Calibri" w:hAnsi="Calibri"/>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8">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49">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i w:val="1"/>
        </w:rPr>
      </w:pPr>
      <w:r w:rsidDel="00000000" w:rsidR="00000000" w:rsidRPr="00000000">
        <w:rPr>
          <w:rFonts w:ascii="Calibri" w:cs="Calibri" w:eastAsia="Calibri" w:hAnsi="Calibri"/>
          <w:b w:val="1"/>
          <w:rtl w:val="0"/>
        </w:rPr>
        <w:t xml:space="preserve">5. Evaluation:  </w:t>
      </w:r>
      <w:r w:rsidDel="00000000" w:rsidR="00000000" w:rsidRPr="00000000">
        <w:rPr>
          <w:rFonts w:ascii="Calibri" w:cs="Calibri" w:eastAsia="Calibri" w:hAnsi="Calibri"/>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4C">
            <w:pPr>
              <w:spacing w:line="480" w:lineRule="auto"/>
              <w:rPr>
                <w:rFonts w:ascii="Calibri" w:cs="Calibri" w:eastAsia="Calibri" w:hAnsi="Calibri"/>
              </w:rPr>
            </w:pPr>
            <w:r w:rsidDel="00000000" w:rsidR="00000000" w:rsidRPr="00000000">
              <w:rPr>
                <w:rFonts w:ascii="Calibri" w:cs="Calibri" w:eastAsia="Calibri" w:hAnsi="Calibri"/>
                <w:rtl w:val="0"/>
              </w:rPr>
              <w:t xml:space="preserve">The success will be evaluated by pre- and post-testing of the students’ science and math ability over the 4-month period of time. We will also track our activities – which ones we do and for how long – so we can determine what is creating the greatest impact in the project and to identify anything that needs to be improved. I will share the materials with other teachers so that all students in our school will benefit for years to come. We will also use these materials in our Family Fun Nights so that siblings and community members will also benefit!</w:t>
            </w:r>
            <w:r w:rsidDel="00000000" w:rsidR="00000000" w:rsidRPr="00000000">
              <w:rPr>
                <w:rtl w:val="0"/>
              </w:rPr>
            </w:r>
          </w:p>
        </w:tc>
      </w:tr>
    </w:tbl>
    <w:p w:rsidR="00000000" w:rsidDel="00000000" w:rsidP="00000000" w:rsidRDefault="00000000" w:rsidRPr="00000000" w14:paraId="0000004D">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ind w:hanging="720"/>
        <w:rPr>
          <w:rFonts w:ascii="Calibri" w:cs="Calibri" w:eastAsia="Calibri" w:hAnsi="Calibri"/>
          <w:b w:val="1"/>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6. Budget: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An itemized budget must be accurate and complete. All items must be connected directly to your project. Fo</w:t>
      </w:r>
      <w:r w:rsidDel="00000000" w:rsidR="00000000" w:rsidRPr="00000000">
        <w:rPr>
          <w:rFonts w:ascii="Calibri" w:cs="Calibri" w:eastAsia="Calibri" w:hAnsi="Calibri"/>
          <w:b w:val="1"/>
          <w:i w:val="1"/>
          <w:rtl w:val="0"/>
        </w:rPr>
        <w:t xml:space="preserve">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SAMPLE:</w:t>
            </w:r>
            <w:r w:rsidDel="00000000" w:rsidR="00000000" w:rsidRPr="00000000">
              <w:rPr>
                <w:rtl w:val="0"/>
              </w:rPr>
            </w:r>
          </w:p>
          <w:p w:rsidR="00000000" w:rsidDel="00000000" w:rsidP="00000000" w:rsidRDefault="00000000" w:rsidRPr="00000000" w14:paraId="00000050">
            <w:pPr>
              <w:spacing w:line="480" w:lineRule="auto"/>
              <w:rPr>
                <w:rFonts w:ascii="Calibri" w:cs="Calibri" w:eastAsia="Calibri" w:hAnsi="Calibri"/>
              </w:rPr>
            </w:pPr>
            <w:r w:rsidDel="00000000" w:rsidR="00000000" w:rsidRPr="00000000">
              <w:rPr>
                <w:rFonts w:ascii="Calibri" w:cs="Calibri" w:eastAsia="Calibri" w:hAnsi="Calibri"/>
                <w:rtl w:val="0"/>
              </w:rPr>
              <w:t xml:space="preserve">I propose to purchase the following items to support my students’ understanding and enjoyment of basic science concepts: 1) Math &amp; Movement Periodic Table Hop mat ($400); 2) Math &amp; Movement Planet Hop mat ($95); 3) Math &amp; Movement Operations Hop mat ($95); 4) Math &amp; Movement Angle Hop mat ($95); 5) Reduced shipping. </w:t>
            </w:r>
          </w:p>
          <w:p w:rsidR="00000000" w:rsidDel="00000000" w:rsidP="00000000" w:rsidRDefault="00000000" w:rsidRPr="00000000" w14:paraId="00000051">
            <w:pPr>
              <w:spacing w:line="48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480" w:lineRule="auto"/>
              <w:rPr>
                <w:rFonts w:ascii="Calibri" w:cs="Calibri" w:eastAsia="Calibri" w:hAnsi="Calibri"/>
              </w:rPr>
            </w:pPr>
            <w:r w:rsidDel="00000000" w:rsidR="00000000" w:rsidRPr="00000000">
              <w:rPr>
                <w:rFonts w:ascii="Calibri" w:cs="Calibri" w:eastAsia="Calibri" w:hAnsi="Calibri"/>
                <w:rtl w:val="0"/>
              </w:rPr>
              <w:t xml:space="preserve">The total of these five items is $750. </w:t>
            </w:r>
            <w:r w:rsidDel="00000000" w:rsidR="00000000" w:rsidRPr="00000000">
              <w:rPr>
                <w:rtl w:val="0"/>
              </w:rPr>
            </w:r>
          </w:p>
        </w:tc>
      </w:tr>
    </w:tbl>
    <w:p w:rsidR="00000000" w:rsidDel="00000000" w:rsidP="00000000" w:rsidRDefault="00000000" w:rsidRPr="00000000" w14:paraId="00000053">
      <w:pPr>
        <w:spacing w:line="480" w:lineRule="auto"/>
        <w:rPr>
          <w:rFonts w:ascii="Calibri" w:cs="Calibri" w:eastAsia="Calibri" w:hAnsi="Calibri"/>
        </w:rPr>
      </w:pPr>
      <w:bookmarkStart w:colFirst="0" w:colLast="0" w:name="_xce3wmg039gc" w:id="0"/>
      <w:bookmarkEnd w:id="0"/>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